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3D8" w:rsidRPr="000013D8" w:rsidRDefault="000013D8" w:rsidP="000013D8">
      <w:pPr>
        <w:framePr w:w="9446" w:h="2296" w:hRule="exact" w:wrap="none" w:vAnchor="page" w:hAnchor="page" w:x="1501" w:y="1006"/>
        <w:spacing w:after="0" w:line="240" w:lineRule="auto"/>
        <w:ind w:left="4254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Pr="000013D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013D8" w:rsidRPr="000013D8" w:rsidRDefault="000013D8" w:rsidP="000013D8">
      <w:pPr>
        <w:framePr w:w="9446" w:h="2296" w:hRule="exact" w:wrap="none" w:vAnchor="page" w:hAnchor="page" w:x="1501" w:y="1006"/>
        <w:spacing w:after="0" w:line="240" w:lineRule="auto"/>
        <w:ind w:left="4963"/>
        <w:rPr>
          <w:rFonts w:ascii="Times New Roman" w:eastAsia="Times New Roman" w:hAnsi="Times New Roman" w:cs="Times New Roman"/>
          <w:sz w:val="28"/>
          <w:szCs w:val="28"/>
        </w:rPr>
      </w:pPr>
      <w:r w:rsidRPr="000013D8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0013D8" w:rsidRPr="000013D8" w:rsidRDefault="000013D8" w:rsidP="000013D8">
      <w:pPr>
        <w:framePr w:w="9446" w:h="2296" w:hRule="exact" w:wrap="none" w:vAnchor="page" w:hAnchor="page" w:x="1501" w:y="1006"/>
        <w:spacing w:after="0" w:line="240" w:lineRule="auto"/>
        <w:ind w:left="4963"/>
        <w:rPr>
          <w:rFonts w:ascii="Times New Roman" w:eastAsia="Times New Roman" w:hAnsi="Times New Roman" w:cs="Times New Roman"/>
          <w:sz w:val="28"/>
          <w:szCs w:val="28"/>
        </w:rPr>
      </w:pPr>
      <w:r w:rsidRPr="000013D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0013D8" w:rsidRPr="000013D8" w:rsidRDefault="000013D8" w:rsidP="000013D8">
      <w:pPr>
        <w:framePr w:w="9446" w:h="2296" w:hRule="exact" w:wrap="none" w:vAnchor="page" w:hAnchor="page" w:x="1501" w:y="1006"/>
        <w:spacing w:after="0" w:line="240" w:lineRule="auto"/>
        <w:ind w:left="4254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013D8">
        <w:rPr>
          <w:rFonts w:ascii="Times New Roman" w:eastAsia="Times New Roman" w:hAnsi="Times New Roman" w:cs="Times New Roman"/>
          <w:sz w:val="28"/>
          <w:szCs w:val="28"/>
        </w:rPr>
        <w:t>Туапсинский муниципальный округ</w:t>
      </w:r>
    </w:p>
    <w:p w:rsidR="000013D8" w:rsidRPr="000013D8" w:rsidRDefault="000013D8" w:rsidP="000013D8">
      <w:pPr>
        <w:framePr w:w="9446" w:h="2296" w:hRule="exact" w:wrap="none" w:vAnchor="page" w:hAnchor="page" w:x="1501" w:y="1006"/>
        <w:spacing w:after="0" w:line="240" w:lineRule="auto"/>
        <w:ind w:left="4254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013D8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</w:p>
    <w:p w:rsidR="000013D8" w:rsidRPr="000013D8" w:rsidRDefault="000013D8" w:rsidP="000013D8">
      <w:pPr>
        <w:framePr w:w="9446" w:h="2296" w:hRule="exact" w:wrap="none" w:vAnchor="page" w:hAnchor="page" w:x="1501" w:y="1006"/>
        <w:spacing w:after="0" w:line="240" w:lineRule="auto"/>
        <w:ind w:left="4254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013D8">
        <w:rPr>
          <w:rFonts w:ascii="Times New Roman" w:eastAsia="Times New Roman" w:hAnsi="Times New Roman" w:cs="Times New Roman"/>
          <w:sz w:val="28"/>
          <w:szCs w:val="28"/>
        </w:rPr>
        <w:t>от ______________  № ____________</w:t>
      </w:r>
    </w:p>
    <w:p w:rsidR="009A7C8A" w:rsidRDefault="009A7C8A" w:rsidP="000013D8">
      <w:pPr>
        <w:pStyle w:val="20"/>
        <w:framePr w:w="9446" w:h="2296" w:hRule="exact" w:wrap="none" w:vAnchor="page" w:hAnchor="page" w:x="1501" w:y="1006"/>
        <w:shd w:val="clear" w:color="auto" w:fill="auto"/>
        <w:spacing w:before="0" w:line="322" w:lineRule="exact"/>
        <w:ind w:left="3660"/>
        <w:jc w:val="right"/>
      </w:pPr>
    </w:p>
    <w:p w:rsidR="000013D8" w:rsidRDefault="009A7C8A" w:rsidP="000013D8">
      <w:pPr>
        <w:framePr w:w="9446" w:h="12223" w:hRule="exact" w:wrap="none" w:vAnchor="page" w:hAnchor="page" w:x="1596" w:y="3306"/>
        <w:jc w:val="center"/>
      </w:pPr>
      <w:bookmarkStart w:id="0" w:name="bookmark1"/>
      <w:r>
        <w:tab/>
      </w:r>
    </w:p>
    <w:p w:rsidR="000013D8" w:rsidRDefault="000013D8" w:rsidP="000013D8">
      <w:pPr>
        <w:framePr w:w="9446" w:h="12223" w:hRule="exact" w:wrap="none" w:vAnchor="page" w:hAnchor="page" w:x="1596" w:y="3306"/>
        <w:jc w:val="center"/>
      </w:pPr>
    </w:p>
    <w:p w:rsidR="000013D8" w:rsidRDefault="000013D8" w:rsidP="000013D8">
      <w:pPr>
        <w:framePr w:w="9446" w:h="12223" w:hRule="exact" w:wrap="none" w:vAnchor="page" w:hAnchor="page" w:x="1596" w:y="3306"/>
        <w:spacing w:after="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1"/>
          <w:sz w:val="28"/>
          <w:szCs w:val="24"/>
          <w:lang w:eastAsia="ar-SA"/>
        </w:rPr>
        <w:t>Положение</w:t>
      </w:r>
      <w:r w:rsidRPr="000013D8">
        <w:rPr>
          <w:rFonts w:ascii="Times New Roman" w:eastAsia="Times New Roman" w:hAnsi="Times New Roman" w:cs="Times New Roman"/>
          <w:b/>
          <w:bCs/>
          <w:kern w:val="1"/>
          <w:sz w:val="28"/>
          <w:szCs w:val="24"/>
          <w:lang w:eastAsia="ar-SA"/>
        </w:rPr>
        <w:t xml:space="preserve"> </w:t>
      </w:r>
    </w:p>
    <w:p w:rsidR="000013D8" w:rsidRPr="000013D8" w:rsidRDefault="000013D8" w:rsidP="000013D8">
      <w:pPr>
        <w:framePr w:w="9446" w:h="12223" w:hRule="exact" w:wrap="none" w:vAnchor="page" w:hAnchor="page" w:x="1596" w:y="3306"/>
        <w:spacing w:after="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4"/>
          <w:lang w:eastAsia="ar-SA"/>
        </w:rPr>
      </w:pPr>
      <w:r w:rsidRPr="000013D8">
        <w:rPr>
          <w:rFonts w:ascii="Times New Roman" w:eastAsia="Times New Roman" w:hAnsi="Times New Roman" w:cs="Times New Roman"/>
          <w:b/>
          <w:bCs/>
          <w:kern w:val="1"/>
          <w:sz w:val="28"/>
          <w:szCs w:val="24"/>
          <w:lang w:eastAsia="ar-SA"/>
        </w:rPr>
        <w:t xml:space="preserve">о материальном стимулировании народных дружинников, </w:t>
      </w:r>
    </w:p>
    <w:p w:rsidR="000013D8" w:rsidRPr="000013D8" w:rsidRDefault="000013D8" w:rsidP="000013D8">
      <w:pPr>
        <w:framePr w:w="9446" w:h="12223" w:hRule="exact" w:wrap="none" w:vAnchor="page" w:hAnchor="page" w:x="1596" w:y="3306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4"/>
          <w:lang w:eastAsia="ar-SA"/>
        </w:rPr>
      </w:pPr>
      <w:r w:rsidRPr="000013D8">
        <w:rPr>
          <w:rFonts w:ascii="Times New Roman" w:eastAsia="Times New Roman" w:hAnsi="Times New Roman" w:cs="Times New Roman"/>
          <w:b/>
          <w:bCs/>
          <w:kern w:val="1"/>
          <w:sz w:val="28"/>
          <w:szCs w:val="24"/>
          <w:lang w:eastAsia="ar-SA"/>
        </w:rPr>
        <w:t xml:space="preserve">участвующих в охране общественного </w:t>
      </w:r>
    </w:p>
    <w:p w:rsidR="000013D8" w:rsidRPr="000013D8" w:rsidRDefault="000013D8" w:rsidP="000013D8">
      <w:pPr>
        <w:framePr w:w="9446" w:h="12223" w:hRule="exact" w:wrap="none" w:vAnchor="page" w:hAnchor="page" w:x="1596" w:y="3306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4"/>
          <w:lang w:eastAsia="ar-SA"/>
        </w:rPr>
      </w:pPr>
      <w:r w:rsidRPr="000013D8">
        <w:rPr>
          <w:rFonts w:ascii="Times New Roman" w:eastAsia="Times New Roman" w:hAnsi="Times New Roman" w:cs="Times New Roman"/>
          <w:b/>
          <w:bCs/>
          <w:kern w:val="1"/>
          <w:sz w:val="28"/>
          <w:szCs w:val="24"/>
          <w:lang w:eastAsia="ar-SA"/>
        </w:rPr>
        <w:t>порядка на территории Туапсинского</w:t>
      </w:r>
    </w:p>
    <w:p w:rsidR="000013D8" w:rsidRPr="000013D8" w:rsidRDefault="000013D8" w:rsidP="000013D8">
      <w:pPr>
        <w:framePr w:w="9446" w:h="12223" w:hRule="exact" w:wrap="none" w:vAnchor="page" w:hAnchor="page" w:x="1596" w:y="3306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4"/>
          <w:lang w:eastAsia="ar-SA"/>
        </w:rPr>
      </w:pPr>
      <w:r w:rsidRPr="000013D8">
        <w:rPr>
          <w:rFonts w:ascii="Times New Roman" w:eastAsia="Times New Roman" w:hAnsi="Times New Roman" w:cs="Times New Roman"/>
          <w:b/>
          <w:bCs/>
          <w:kern w:val="1"/>
          <w:sz w:val="28"/>
          <w:szCs w:val="24"/>
          <w:lang w:eastAsia="ar-SA"/>
        </w:rPr>
        <w:t>муниципального округа</w:t>
      </w:r>
    </w:p>
    <w:p w:rsidR="000013D8" w:rsidRDefault="000013D8" w:rsidP="000013D8">
      <w:pPr>
        <w:pStyle w:val="23"/>
        <w:framePr w:w="9446" w:h="12223" w:hRule="exact" w:wrap="none" w:vAnchor="page" w:hAnchor="page" w:x="1596" w:y="3306"/>
        <w:shd w:val="clear" w:color="auto" w:fill="auto"/>
        <w:tabs>
          <w:tab w:val="left" w:pos="4042"/>
        </w:tabs>
        <w:spacing w:before="0"/>
      </w:pPr>
    </w:p>
    <w:p w:rsidR="000013D8" w:rsidRDefault="000013D8" w:rsidP="009A7C8A">
      <w:pPr>
        <w:pStyle w:val="23"/>
        <w:framePr w:w="9446" w:h="12223" w:hRule="exact" w:wrap="none" w:vAnchor="page" w:hAnchor="page" w:x="1596" w:y="3306"/>
        <w:shd w:val="clear" w:color="auto" w:fill="auto"/>
        <w:tabs>
          <w:tab w:val="left" w:pos="4042"/>
        </w:tabs>
        <w:spacing w:before="0"/>
        <w:ind w:left="560"/>
      </w:pPr>
    </w:p>
    <w:p w:rsidR="000013D8" w:rsidRDefault="000013D8" w:rsidP="009A7C8A">
      <w:pPr>
        <w:pStyle w:val="23"/>
        <w:framePr w:w="9446" w:h="12223" w:hRule="exact" w:wrap="none" w:vAnchor="page" w:hAnchor="page" w:x="1596" w:y="3306"/>
        <w:shd w:val="clear" w:color="auto" w:fill="auto"/>
        <w:tabs>
          <w:tab w:val="left" w:pos="4042"/>
        </w:tabs>
        <w:spacing w:before="0"/>
        <w:ind w:left="560"/>
      </w:pPr>
    </w:p>
    <w:bookmarkEnd w:id="0"/>
    <w:p w:rsidR="009A7C8A" w:rsidRDefault="009A7C8A" w:rsidP="009A7C8A">
      <w:pPr>
        <w:pStyle w:val="20"/>
        <w:framePr w:w="9446" w:h="12223" w:hRule="exact" w:wrap="none" w:vAnchor="page" w:hAnchor="page" w:x="1596" w:y="3306"/>
        <w:shd w:val="clear" w:color="auto" w:fill="auto"/>
        <w:spacing w:before="0" w:after="172" w:line="280" w:lineRule="exact"/>
        <w:ind w:left="20"/>
        <w:jc w:val="center"/>
      </w:pPr>
      <w:r>
        <w:t>1. Общие положения</w:t>
      </w:r>
    </w:p>
    <w:p w:rsidR="009A7C8A" w:rsidRPr="00D76EAC" w:rsidRDefault="009A7C8A" w:rsidP="009A7C8A">
      <w:pPr>
        <w:pStyle w:val="20"/>
        <w:framePr w:w="9446" w:h="12223" w:hRule="exact" w:wrap="none" w:vAnchor="page" w:hAnchor="page" w:x="1596" w:y="3306"/>
        <w:numPr>
          <w:ilvl w:val="0"/>
          <w:numId w:val="2"/>
        </w:numPr>
        <w:shd w:val="clear" w:color="auto" w:fill="auto"/>
        <w:tabs>
          <w:tab w:val="left" w:pos="1488"/>
        </w:tabs>
        <w:spacing w:before="0" w:line="322" w:lineRule="exact"/>
        <w:ind w:firstLine="780"/>
      </w:pPr>
      <w:r w:rsidRPr="00D76EAC">
        <w:t>Положение о материальном стимулировании народных дружинников, участвующих в охране общественного по</w:t>
      </w:r>
      <w:r w:rsidR="00F64D7F" w:rsidRPr="00D76EAC">
        <w:t xml:space="preserve">рядка на территории </w:t>
      </w:r>
      <w:r w:rsidR="00EE4FCA" w:rsidRPr="00D76EAC">
        <w:t xml:space="preserve">Туапсинского муниципального округа </w:t>
      </w:r>
      <w:r w:rsidRPr="00D76EAC">
        <w:t xml:space="preserve">(далее - Положение) разработано в соответствии </w:t>
      </w:r>
      <w:r w:rsidR="00EE4FCA" w:rsidRPr="00D76EAC">
        <w:t xml:space="preserve">    </w:t>
      </w:r>
      <w:r w:rsidRPr="00D76EAC">
        <w:t>с</w:t>
      </w:r>
      <w:r w:rsidR="00EE4FCA" w:rsidRPr="00D76EAC">
        <w:t xml:space="preserve">  </w:t>
      </w:r>
      <w:r w:rsidRPr="00D76EAC">
        <w:t xml:space="preserve"> </w:t>
      </w:r>
      <w:r w:rsidR="00EE4FCA" w:rsidRPr="00D76EAC">
        <w:t xml:space="preserve">  </w:t>
      </w:r>
      <w:r w:rsidRPr="00D76EAC">
        <w:t xml:space="preserve">пунктом </w:t>
      </w:r>
      <w:r w:rsidR="00EE4FCA" w:rsidRPr="00D76EAC">
        <w:t xml:space="preserve">    </w:t>
      </w:r>
      <w:r w:rsidRPr="00D76EAC">
        <w:t>3</w:t>
      </w:r>
      <w:r w:rsidR="00EE4FCA" w:rsidRPr="00D76EAC">
        <w:t xml:space="preserve">7 </w:t>
      </w:r>
      <w:r w:rsidRPr="00D76EAC">
        <w:t xml:space="preserve"> </w:t>
      </w:r>
      <w:r w:rsidR="00EE4FCA" w:rsidRPr="00D76EAC">
        <w:t xml:space="preserve">  </w:t>
      </w:r>
      <w:r w:rsidRPr="00D76EAC">
        <w:t>стать</w:t>
      </w:r>
      <w:r w:rsidR="00EE4FCA" w:rsidRPr="00D76EAC">
        <w:t xml:space="preserve">и   16     Федерального    закона    от 06 октября </w:t>
      </w:r>
      <w:r w:rsidRPr="00D76EAC">
        <w:t>2003</w:t>
      </w:r>
      <w:r w:rsidR="00EE4FCA" w:rsidRPr="00D76EAC">
        <w:t xml:space="preserve"> г.</w:t>
      </w:r>
      <w:r w:rsidRPr="00D76EAC">
        <w:t xml:space="preserve"> № 131-ФЗ «Об общих принципах организации местного самоуправления в Российской Федерации»,  стать</w:t>
      </w:r>
      <w:r w:rsidR="00EE4FCA" w:rsidRPr="00D76EAC">
        <w:t>ями</w:t>
      </w:r>
      <w:r w:rsidRPr="00D76EAC">
        <w:t xml:space="preserve"> 21</w:t>
      </w:r>
      <w:r w:rsidR="00EE4FCA" w:rsidRPr="00D76EAC">
        <w:t xml:space="preserve"> и</w:t>
      </w:r>
      <w:r w:rsidRPr="00D76EAC">
        <w:t xml:space="preserve"> 26</w:t>
      </w:r>
      <w:r w:rsidR="00EE4FCA" w:rsidRPr="00D76EAC">
        <w:t xml:space="preserve"> Федерального закона от 02 апреля </w:t>
      </w:r>
      <w:r w:rsidRPr="00D76EAC">
        <w:t>2014</w:t>
      </w:r>
      <w:r w:rsidR="00EE4FCA" w:rsidRPr="00D76EAC">
        <w:t xml:space="preserve"> г.</w:t>
      </w:r>
      <w:r w:rsidRPr="00D76EAC">
        <w:t xml:space="preserve"> № 44-ФЗ «Об участии граждан в охране общественно</w:t>
      </w:r>
      <w:r w:rsidR="00F64D7F" w:rsidRPr="00D76EAC">
        <w:t xml:space="preserve">го порядка», </w:t>
      </w:r>
      <w:r w:rsidR="00EE4FCA" w:rsidRPr="00D76EAC">
        <w:t xml:space="preserve">пункта 6 статьи 12 Закона   Краснодарского края от 28 июня 2007 г. № 1267-КЗ «Об участии граждан в охране общественного порядка в Краснодарском крае» </w:t>
      </w:r>
      <w:r w:rsidRPr="00D76EAC">
        <w:t>и определяет условия и порядок материального стимулирования народных дружинников (далее - народный дружинник) за их участие в мероприятиях по охране общественного по</w:t>
      </w:r>
      <w:r w:rsidR="00F64D7F" w:rsidRPr="00D76EAC">
        <w:t xml:space="preserve">рядка на территории </w:t>
      </w:r>
      <w:r w:rsidR="00EE4FCA" w:rsidRPr="00D76EAC">
        <w:t xml:space="preserve">Туапсинского муниципального округа </w:t>
      </w:r>
      <w:r w:rsidRPr="00D76EAC">
        <w:t>за с</w:t>
      </w:r>
      <w:r w:rsidR="00F64D7F" w:rsidRPr="00D76EAC">
        <w:t xml:space="preserve">чет средств бюджета </w:t>
      </w:r>
      <w:r w:rsidR="00EE4FCA" w:rsidRPr="00D76EAC">
        <w:t>Туапсинского муниципального округа</w:t>
      </w:r>
      <w:r w:rsidRPr="00D76EAC">
        <w:t>.</w:t>
      </w:r>
    </w:p>
    <w:p w:rsidR="00776D9E" w:rsidRPr="00D76EAC" w:rsidRDefault="00776D9E" w:rsidP="00D9195C">
      <w:pPr>
        <w:pStyle w:val="20"/>
        <w:framePr w:w="9446" w:h="12223" w:hRule="exact" w:wrap="none" w:vAnchor="page" w:hAnchor="page" w:x="1596" w:y="3306"/>
        <w:shd w:val="clear" w:color="auto" w:fill="auto"/>
        <w:spacing w:before="0"/>
        <w:ind w:firstLine="708"/>
      </w:pPr>
      <w:r w:rsidRPr="00D76EAC">
        <w:t>1.2. Положение разработано в целях материального стимулирования народных дружинников, участвующих в охране общественного порядка на территории Туапсинского муниципального округа, за успешное и добросовестное исполнение своих обязанностей во взаимодействии с органами внутренних дел (полиции) и иным правоохранительным органам в целях защиты жизни, здоровья, чести и достоинства человека, собственности, интересов общества и государства от преступных и иных противоправных посягательств, совершаемых в общественных местах, предупреждению и пресечению правонарушений на территории Туапсинского муниципального округа.</w:t>
      </w:r>
    </w:p>
    <w:p w:rsidR="00D9195C" w:rsidRPr="00D76EAC" w:rsidRDefault="00FB568B" w:rsidP="00FB568B">
      <w:pPr>
        <w:pStyle w:val="20"/>
        <w:framePr w:w="9446" w:h="12223" w:hRule="exact" w:wrap="none" w:vAnchor="page" w:hAnchor="page" w:x="1596" w:y="3306"/>
        <w:shd w:val="clear" w:color="auto" w:fill="auto"/>
        <w:spacing w:before="0"/>
        <w:ind w:firstLine="708"/>
      </w:pPr>
      <w:r w:rsidRPr="00D76EAC">
        <w:t xml:space="preserve">1.3. </w:t>
      </w:r>
      <w:r w:rsidR="00D9195C" w:rsidRPr="00D76EAC">
        <w:t>Основными целями материального стимулирования народных дружинников являются:</w:t>
      </w:r>
    </w:p>
    <w:p w:rsidR="00D9195C" w:rsidRPr="00D76EAC" w:rsidRDefault="00D9195C" w:rsidP="00D9195C">
      <w:pPr>
        <w:pStyle w:val="20"/>
        <w:framePr w:w="9446" w:h="12223" w:hRule="exact" w:wrap="none" w:vAnchor="page" w:hAnchor="page" w:x="1596" w:y="3306"/>
        <w:shd w:val="clear" w:color="auto" w:fill="auto"/>
        <w:spacing w:before="0"/>
        <w:ind w:firstLine="708"/>
      </w:pPr>
    </w:p>
    <w:p w:rsidR="00D9195C" w:rsidRPr="00D76EAC" w:rsidRDefault="00D9195C" w:rsidP="00D9195C">
      <w:pPr>
        <w:pStyle w:val="20"/>
        <w:framePr w:w="9446" w:h="12223" w:hRule="exact" w:wrap="none" w:vAnchor="page" w:hAnchor="page" w:x="1596" w:y="3306"/>
        <w:shd w:val="clear" w:color="auto" w:fill="auto"/>
        <w:spacing w:before="0"/>
        <w:ind w:firstLine="708"/>
      </w:pPr>
    </w:p>
    <w:p w:rsidR="009A7C8A" w:rsidRPr="00D76EAC" w:rsidRDefault="009A7C8A" w:rsidP="009A7C8A">
      <w:pPr>
        <w:rPr>
          <w:sz w:val="2"/>
          <w:szCs w:val="2"/>
        </w:rPr>
        <w:sectPr w:rsidR="009A7C8A" w:rsidRPr="00D76EAC" w:rsidSect="009A7C8A">
          <w:pgSz w:w="11900" w:h="16840"/>
          <w:pgMar w:top="1134" w:right="1247" w:bottom="1134" w:left="1531" w:header="0" w:footer="3" w:gutter="0"/>
          <w:cols w:space="720"/>
          <w:noEndnote/>
          <w:docGrid w:linePitch="360"/>
        </w:sectPr>
      </w:pPr>
    </w:p>
    <w:p w:rsidR="009A7C8A" w:rsidRPr="00D76EAC" w:rsidRDefault="009A7C8A" w:rsidP="009A7C8A">
      <w:pPr>
        <w:pStyle w:val="a4"/>
        <w:framePr w:wrap="none" w:vAnchor="page" w:hAnchor="page" w:x="6243" w:y="619"/>
        <w:shd w:val="clear" w:color="auto" w:fill="auto"/>
        <w:spacing w:line="240" w:lineRule="exact"/>
      </w:pPr>
      <w:r w:rsidRPr="00D76EAC">
        <w:lastRenderedPageBreak/>
        <w:t>3</w:t>
      </w:r>
    </w:p>
    <w:p w:rsidR="00D9195C" w:rsidRPr="00D76EAC" w:rsidRDefault="00D9195C" w:rsidP="00D9195C">
      <w:pPr>
        <w:pStyle w:val="20"/>
        <w:framePr w:w="9427" w:h="14525" w:hRule="exact" w:wrap="none" w:vAnchor="page" w:hAnchor="page" w:x="1630" w:y="1019"/>
        <w:shd w:val="clear" w:color="auto" w:fill="auto"/>
        <w:tabs>
          <w:tab w:val="left" w:pos="1356"/>
        </w:tabs>
        <w:spacing w:before="0"/>
      </w:pPr>
      <w:r w:rsidRPr="00D76EAC">
        <w:t xml:space="preserve"> дружинников являются:</w:t>
      </w:r>
    </w:p>
    <w:p w:rsidR="009A7C8A" w:rsidRPr="00D76EAC" w:rsidRDefault="009A7C8A" w:rsidP="009A7C8A">
      <w:pPr>
        <w:pStyle w:val="20"/>
        <w:framePr w:w="9427" w:h="14525" w:hRule="exact" w:wrap="none" w:vAnchor="page" w:hAnchor="page" w:x="1630" w:y="1019"/>
        <w:shd w:val="clear" w:color="auto" w:fill="auto"/>
        <w:tabs>
          <w:tab w:val="left" w:pos="1047"/>
        </w:tabs>
        <w:spacing w:before="0"/>
        <w:ind w:firstLine="760"/>
      </w:pPr>
      <w:r w:rsidRPr="00D76EAC">
        <w:t>а)</w:t>
      </w:r>
      <w:r w:rsidRPr="00D76EAC">
        <w:tab/>
        <w:t>повышение престижности добровольного участия граждан в охране общественного порядка на терр</w:t>
      </w:r>
      <w:r w:rsidR="009F1318" w:rsidRPr="00D76EAC">
        <w:t>итории</w:t>
      </w:r>
      <w:r w:rsidR="00FB568B" w:rsidRPr="00D76EAC">
        <w:t xml:space="preserve"> Туапсинского муниципального округа</w:t>
      </w:r>
      <w:r w:rsidRPr="00D76EAC">
        <w:t>.</w:t>
      </w:r>
    </w:p>
    <w:p w:rsidR="009A7C8A" w:rsidRPr="00D76EAC" w:rsidRDefault="009A7C8A" w:rsidP="009A7C8A">
      <w:pPr>
        <w:pStyle w:val="20"/>
        <w:framePr w:w="9427" w:h="14525" w:hRule="exact" w:wrap="none" w:vAnchor="page" w:hAnchor="page" w:x="1630" w:y="1019"/>
        <w:shd w:val="clear" w:color="auto" w:fill="auto"/>
        <w:tabs>
          <w:tab w:val="left" w:pos="1356"/>
        </w:tabs>
        <w:spacing w:before="0"/>
        <w:ind w:firstLine="760"/>
      </w:pPr>
      <w:r w:rsidRPr="00D76EAC">
        <w:t>б)</w:t>
      </w:r>
      <w:r w:rsidRPr="00D76EAC">
        <w:tab/>
        <w:t>укрепление общественной безопасности и правопо</w:t>
      </w:r>
      <w:r w:rsidR="009F1318" w:rsidRPr="00D76EAC">
        <w:t>рядка на территории</w:t>
      </w:r>
      <w:r w:rsidR="00FB568B" w:rsidRPr="00D76EAC">
        <w:t xml:space="preserve"> Туапсинского муниципального округа, повышение роли </w:t>
      </w:r>
      <w:r w:rsidRPr="00D76EAC">
        <w:t xml:space="preserve"> народной дружины в охране общественного порядка.</w:t>
      </w:r>
    </w:p>
    <w:p w:rsidR="009A7C8A" w:rsidRPr="00D76EAC" w:rsidRDefault="009A7C8A" w:rsidP="00D9195C">
      <w:pPr>
        <w:pStyle w:val="20"/>
        <w:framePr w:w="9427" w:h="14525" w:hRule="exact" w:wrap="none" w:vAnchor="page" w:hAnchor="page" w:x="1630" w:y="1019"/>
        <w:numPr>
          <w:ilvl w:val="0"/>
          <w:numId w:val="3"/>
        </w:numPr>
        <w:shd w:val="clear" w:color="auto" w:fill="auto"/>
        <w:tabs>
          <w:tab w:val="left" w:pos="1536"/>
        </w:tabs>
        <w:spacing w:before="0"/>
        <w:ind w:firstLine="760"/>
      </w:pPr>
      <w:r w:rsidRPr="00D76EAC">
        <w:t>Материальное стимулирование народных дружинников осуществляется в форме денежного поощрения на условиях и в порядке, определенных настоящим Положением.</w:t>
      </w:r>
    </w:p>
    <w:p w:rsidR="009A7C8A" w:rsidRPr="00D76EAC" w:rsidRDefault="009A7C8A" w:rsidP="00D9195C">
      <w:pPr>
        <w:pStyle w:val="20"/>
        <w:framePr w:w="9427" w:h="14525" w:hRule="exact" w:wrap="none" w:vAnchor="page" w:hAnchor="page" w:x="1630" w:y="1019"/>
        <w:numPr>
          <w:ilvl w:val="0"/>
          <w:numId w:val="3"/>
        </w:numPr>
        <w:shd w:val="clear" w:color="auto" w:fill="auto"/>
        <w:tabs>
          <w:tab w:val="left" w:pos="1356"/>
        </w:tabs>
        <w:spacing w:before="0"/>
        <w:ind w:firstLine="760"/>
      </w:pPr>
      <w:r w:rsidRPr="00D76EAC">
        <w:t>Финансовое обеспечение расходов, связанных с выплатой материального стимулирования народным дружинникам, является расхо</w:t>
      </w:r>
      <w:r w:rsidR="009F1318" w:rsidRPr="00D76EAC">
        <w:t>дным обязательством</w:t>
      </w:r>
      <w:r w:rsidR="00FB568B" w:rsidRPr="00D76EAC">
        <w:t xml:space="preserve"> Туапсинского муниципального округа.</w:t>
      </w:r>
    </w:p>
    <w:p w:rsidR="009A7C8A" w:rsidRPr="00D76EAC" w:rsidRDefault="00FB568B" w:rsidP="00FB568B">
      <w:pPr>
        <w:pStyle w:val="20"/>
        <w:framePr w:w="9427" w:h="14525" w:hRule="exact" w:wrap="none" w:vAnchor="page" w:hAnchor="page" w:x="1630" w:y="1019"/>
        <w:numPr>
          <w:ilvl w:val="0"/>
          <w:numId w:val="3"/>
        </w:numPr>
        <w:shd w:val="clear" w:color="auto" w:fill="auto"/>
        <w:spacing w:before="0"/>
        <w:ind w:firstLine="709"/>
      </w:pPr>
      <w:r w:rsidRPr="00D76EAC">
        <w:t xml:space="preserve"> </w:t>
      </w:r>
      <w:r w:rsidR="009A7C8A" w:rsidRPr="00D76EAC">
        <w:t>Материальное стимулирование деятельности народных дружинников осуществляется за с</w:t>
      </w:r>
      <w:r w:rsidR="009F1318" w:rsidRPr="00D76EAC">
        <w:t xml:space="preserve">чет средств бюджета </w:t>
      </w:r>
      <w:r w:rsidRPr="00D76EAC">
        <w:t>Туапсинского муниципального округа</w:t>
      </w:r>
      <w:r w:rsidR="009A7C8A" w:rsidRPr="00D76EAC">
        <w:t xml:space="preserve"> в пределах лимитов бюджетных обязательств, установленных для данной цели на текущий финансовый год.</w:t>
      </w:r>
    </w:p>
    <w:p w:rsidR="00FB568B" w:rsidRPr="00D76EAC" w:rsidRDefault="00FB568B" w:rsidP="009A7C8A">
      <w:pPr>
        <w:pStyle w:val="20"/>
        <w:framePr w:w="9427" w:h="14525" w:hRule="exact" w:wrap="none" w:vAnchor="page" w:hAnchor="page" w:x="1630" w:y="1019"/>
        <w:shd w:val="clear" w:color="auto" w:fill="auto"/>
        <w:spacing w:before="0" w:line="280" w:lineRule="exact"/>
        <w:jc w:val="center"/>
      </w:pPr>
    </w:p>
    <w:p w:rsidR="009A7C8A" w:rsidRPr="00D76EAC" w:rsidRDefault="009A7C8A" w:rsidP="009A7C8A">
      <w:pPr>
        <w:pStyle w:val="20"/>
        <w:framePr w:w="9427" w:h="14525" w:hRule="exact" w:wrap="none" w:vAnchor="page" w:hAnchor="page" w:x="1630" w:y="1019"/>
        <w:shd w:val="clear" w:color="auto" w:fill="auto"/>
        <w:spacing w:before="0" w:line="280" w:lineRule="exact"/>
        <w:jc w:val="center"/>
      </w:pPr>
      <w:r w:rsidRPr="00D76EAC">
        <w:t>2. Условия и порядок выплаты материального стимулирования</w:t>
      </w:r>
    </w:p>
    <w:p w:rsidR="009A7C8A" w:rsidRPr="00D76EAC" w:rsidRDefault="009A7C8A" w:rsidP="009A7C8A">
      <w:pPr>
        <w:pStyle w:val="20"/>
        <w:framePr w:w="9427" w:h="14525" w:hRule="exact" w:wrap="none" w:vAnchor="page" w:hAnchor="page" w:x="1630" w:y="1019"/>
        <w:shd w:val="clear" w:color="auto" w:fill="auto"/>
        <w:spacing w:before="0" w:after="299" w:line="280" w:lineRule="exact"/>
        <w:jc w:val="center"/>
      </w:pPr>
      <w:r w:rsidRPr="00D76EAC">
        <w:t>народным дружинникам</w:t>
      </w:r>
    </w:p>
    <w:p w:rsidR="009A7C8A" w:rsidRPr="00D76EAC" w:rsidRDefault="009A7C8A" w:rsidP="00E76483">
      <w:pPr>
        <w:pStyle w:val="20"/>
        <w:framePr w:w="9427" w:h="14525" w:hRule="exact" w:wrap="none" w:vAnchor="page" w:hAnchor="page" w:x="1630" w:y="1019"/>
        <w:shd w:val="clear" w:color="auto" w:fill="auto"/>
        <w:spacing w:before="0" w:line="322" w:lineRule="exact"/>
        <w:ind w:firstLine="567"/>
      </w:pPr>
      <w:r w:rsidRPr="00D76EAC">
        <w:t>2.1. Право на получение материального стимулирования имеют дружинники, участвующие в охране общественного по</w:t>
      </w:r>
      <w:r w:rsidR="009F1318" w:rsidRPr="00D76EAC">
        <w:t>рядка на территории</w:t>
      </w:r>
      <w:r w:rsidR="00FB568B" w:rsidRPr="00D76EAC">
        <w:t xml:space="preserve"> Туапсинского муниципального округа</w:t>
      </w:r>
      <w:r w:rsidR="00D54E63" w:rsidRPr="00D76EAC">
        <w:t>.</w:t>
      </w:r>
    </w:p>
    <w:p w:rsidR="007C6419" w:rsidRPr="00D76EAC" w:rsidRDefault="007C6419" w:rsidP="00E76483">
      <w:pPr>
        <w:pStyle w:val="20"/>
        <w:framePr w:w="9427" w:h="14525" w:hRule="exact" w:wrap="none" w:vAnchor="page" w:hAnchor="page" w:x="1630" w:y="1019"/>
        <w:numPr>
          <w:ilvl w:val="0"/>
          <w:numId w:val="5"/>
        </w:numPr>
        <w:shd w:val="clear" w:color="auto" w:fill="auto"/>
        <w:tabs>
          <w:tab w:val="left" w:pos="1090"/>
        </w:tabs>
        <w:spacing w:before="0" w:line="322" w:lineRule="exact"/>
        <w:ind w:firstLine="600"/>
      </w:pPr>
      <w:r w:rsidRPr="00D76EAC">
        <w:t>Размер материального стимулирования определяется на основании табеля дежурств из расчета:</w:t>
      </w:r>
    </w:p>
    <w:p w:rsidR="007C6419" w:rsidRPr="00D76EAC" w:rsidRDefault="007C6419" w:rsidP="00E76483">
      <w:pPr>
        <w:pStyle w:val="20"/>
        <w:framePr w:w="9427" w:h="14525" w:hRule="exact" w:wrap="none" w:vAnchor="page" w:hAnchor="page" w:x="1630" w:y="1019"/>
        <w:numPr>
          <w:ilvl w:val="0"/>
          <w:numId w:val="4"/>
        </w:numPr>
        <w:shd w:val="clear" w:color="auto" w:fill="auto"/>
        <w:tabs>
          <w:tab w:val="left" w:pos="821"/>
        </w:tabs>
        <w:spacing w:before="0" w:line="322" w:lineRule="exact"/>
        <w:ind w:firstLine="600"/>
      </w:pPr>
      <w:r w:rsidRPr="00D76EAC">
        <w:t>500 (пятьсот) рублей за выход;</w:t>
      </w:r>
    </w:p>
    <w:p w:rsidR="007C6419" w:rsidRPr="00E76483" w:rsidRDefault="007C6419" w:rsidP="00E76483">
      <w:pPr>
        <w:pStyle w:val="ab"/>
        <w:framePr w:w="9427" w:h="14525" w:hRule="exact" w:wrap="none" w:vAnchor="page" w:hAnchor="page" w:x="1630" w:y="1019"/>
        <w:widowControl w:val="0"/>
        <w:numPr>
          <w:ilvl w:val="1"/>
          <w:numId w:val="15"/>
        </w:numPr>
        <w:spacing w:after="0" w:line="28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6483">
        <w:rPr>
          <w:rFonts w:ascii="Times New Roman" w:hAnsi="Times New Roman" w:cs="Times New Roman"/>
          <w:sz w:val="28"/>
          <w:szCs w:val="28"/>
        </w:rPr>
        <w:t>Командир народной дружины направляет  ходатайства</w:t>
      </w:r>
      <w:r w:rsidRPr="00E7648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 материальном поощрении народных дружинников</w:t>
      </w:r>
      <w:r w:rsidR="00E76483" w:rsidRPr="00E7648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не позднее 10 числа каждого месяца </w:t>
      </w:r>
      <w:r w:rsidRPr="00E76483">
        <w:rPr>
          <w:rFonts w:ascii="Times New Roman" w:hAnsi="Times New Roman" w:cs="Times New Roman"/>
          <w:sz w:val="28"/>
          <w:szCs w:val="28"/>
        </w:rPr>
        <w:t xml:space="preserve"> (приложение  к Положению).</w:t>
      </w:r>
    </w:p>
    <w:p w:rsidR="00E76483" w:rsidRPr="00E76483" w:rsidRDefault="00E76483" w:rsidP="00E76483">
      <w:pPr>
        <w:pStyle w:val="ab"/>
        <w:framePr w:w="9427" w:h="14525" w:hRule="exact" w:wrap="none" w:vAnchor="page" w:hAnchor="page" w:x="1630" w:y="1019"/>
        <w:widowControl w:val="0"/>
        <w:numPr>
          <w:ilvl w:val="1"/>
          <w:numId w:val="15"/>
        </w:numPr>
        <w:spacing w:after="0" w:line="28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6483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="0097747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76483">
        <w:rPr>
          <w:rFonts w:ascii="Times New Roman" w:hAnsi="Times New Roman" w:cs="Times New Roman"/>
          <w:sz w:val="28"/>
          <w:szCs w:val="28"/>
        </w:rPr>
        <w:t>по</w:t>
      </w:r>
      <w:r w:rsidR="00977471">
        <w:rPr>
          <w:rFonts w:ascii="Times New Roman" w:hAnsi="Times New Roman" w:cs="Times New Roman"/>
          <w:sz w:val="28"/>
          <w:szCs w:val="28"/>
        </w:rPr>
        <w:t xml:space="preserve">       </w:t>
      </w:r>
      <w:r w:rsidRPr="00E76483">
        <w:rPr>
          <w:rFonts w:ascii="Times New Roman" w:hAnsi="Times New Roman" w:cs="Times New Roman"/>
          <w:sz w:val="28"/>
          <w:szCs w:val="28"/>
        </w:rPr>
        <w:t xml:space="preserve"> профилактике </w:t>
      </w:r>
      <w:r w:rsidR="00977471">
        <w:rPr>
          <w:rFonts w:ascii="Times New Roman" w:hAnsi="Times New Roman" w:cs="Times New Roman"/>
          <w:sz w:val="28"/>
          <w:szCs w:val="28"/>
        </w:rPr>
        <w:t xml:space="preserve">      </w:t>
      </w:r>
      <w:r w:rsidRPr="00E76483">
        <w:rPr>
          <w:rFonts w:ascii="Times New Roman" w:hAnsi="Times New Roman" w:cs="Times New Roman"/>
          <w:sz w:val="28"/>
          <w:szCs w:val="28"/>
        </w:rPr>
        <w:t xml:space="preserve">правонарушений </w:t>
      </w:r>
      <w:r w:rsidR="00977471">
        <w:rPr>
          <w:rFonts w:ascii="Times New Roman" w:hAnsi="Times New Roman" w:cs="Times New Roman"/>
          <w:sz w:val="28"/>
          <w:szCs w:val="28"/>
        </w:rPr>
        <w:t xml:space="preserve">     </w:t>
      </w:r>
      <w:r w:rsidRPr="00E76483">
        <w:rPr>
          <w:rFonts w:ascii="Times New Roman" w:hAnsi="Times New Roman" w:cs="Times New Roman"/>
          <w:sz w:val="28"/>
          <w:szCs w:val="28"/>
        </w:rPr>
        <w:t>МКУ «Управление территориями</w:t>
      </w:r>
      <w:r w:rsidR="00977471"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Pr="00E76483">
        <w:rPr>
          <w:rFonts w:ascii="Times New Roman" w:hAnsi="Times New Roman" w:cs="Times New Roman"/>
          <w:sz w:val="28"/>
          <w:szCs w:val="28"/>
        </w:rPr>
        <w:t xml:space="preserve">» проверяет ходатайства на предмет достоверности и полноту предоставленных сведений о народных дружинниках, после чего согласовывают ходатайства. </w:t>
      </w:r>
    </w:p>
    <w:p w:rsidR="007C6419" w:rsidRPr="00D76EAC" w:rsidRDefault="007C6419" w:rsidP="00D76EAC">
      <w:pPr>
        <w:pStyle w:val="20"/>
        <w:framePr w:w="9427" w:h="14525" w:hRule="exact" w:wrap="none" w:vAnchor="page" w:hAnchor="page" w:x="1630" w:y="1019"/>
        <w:numPr>
          <w:ilvl w:val="1"/>
          <w:numId w:val="15"/>
        </w:numPr>
        <w:shd w:val="clear" w:color="auto" w:fill="auto"/>
        <w:spacing w:before="0" w:line="322" w:lineRule="exact"/>
        <w:ind w:left="0" w:firstLine="567"/>
      </w:pPr>
      <w:r w:rsidRPr="00D76EAC">
        <w:t>Решение о материальном стимулировании на</w:t>
      </w:r>
      <w:r w:rsidR="00E76483">
        <w:t>родных дружинников принимается г</w:t>
      </w:r>
      <w:r w:rsidRPr="00D76EAC">
        <w:t>лавой Туапсинского муниципального округа ежемесячно, в форме распоряжения администрации Туапсинского муниципального округа, на основании ходатайства от командира народной дружины (приложение  к Положению).</w:t>
      </w:r>
    </w:p>
    <w:p w:rsidR="007C6419" w:rsidRPr="00D76EAC" w:rsidRDefault="00D76EAC" w:rsidP="00D76EAC">
      <w:pPr>
        <w:pStyle w:val="20"/>
        <w:framePr w:w="9427" w:h="14525" w:hRule="exact" w:wrap="none" w:vAnchor="page" w:hAnchor="page" w:x="1630" w:y="1019"/>
        <w:numPr>
          <w:ilvl w:val="1"/>
          <w:numId w:val="16"/>
        </w:numPr>
        <w:shd w:val="clear" w:color="auto" w:fill="auto"/>
        <w:tabs>
          <w:tab w:val="left" w:pos="1089"/>
        </w:tabs>
        <w:spacing w:before="0" w:line="322" w:lineRule="exact"/>
        <w:ind w:left="0" w:right="180" w:firstLine="567"/>
      </w:pPr>
      <w:r w:rsidRPr="00D76EAC">
        <w:t xml:space="preserve"> </w:t>
      </w:r>
      <w:r w:rsidR="007C6419" w:rsidRPr="00D76EAC">
        <w:t>К ходатайству, направляемому на имя главы Туапсинского муниципального округа, прилагаются:</w:t>
      </w:r>
    </w:p>
    <w:p w:rsidR="007C6419" w:rsidRPr="00D76EAC" w:rsidRDefault="007C6419" w:rsidP="00D76EAC">
      <w:pPr>
        <w:pStyle w:val="20"/>
        <w:framePr w:w="9427" w:h="14525" w:hRule="exact" w:wrap="none" w:vAnchor="page" w:hAnchor="page" w:x="1630" w:y="1019"/>
        <w:numPr>
          <w:ilvl w:val="2"/>
          <w:numId w:val="17"/>
        </w:numPr>
        <w:shd w:val="clear" w:color="auto" w:fill="auto"/>
        <w:tabs>
          <w:tab w:val="left" w:pos="1310"/>
        </w:tabs>
        <w:spacing w:before="0" w:line="322" w:lineRule="exact"/>
        <w:ind w:left="0" w:right="180" w:firstLine="567"/>
      </w:pPr>
      <w:r w:rsidRPr="00D76EAC">
        <w:t>Список дружинников с указанием фамилии, имени, отчества (при наличии),  общего количества выходов с датами дежурств и размером денежного поо</w:t>
      </w:r>
      <w:r w:rsidR="00AF5F31" w:rsidRPr="00D76EAC">
        <w:t>щрения</w:t>
      </w:r>
      <w:r w:rsidRPr="00D76EAC">
        <w:t>.</w:t>
      </w:r>
    </w:p>
    <w:p w:rsidR="00D76EAC" w:rsidRPr="00D76EAC" w:rsidRDefault="00D76EAC" w:rsidP="00D76EAC">
      <w:pPr>
        <w:pStyle w:val="20"/>
        <w:framePr w:w="9427" w:h="14525" w:hRule="exact" w:wrap="none" w:vAnchor="page" w:hAnchor="page" w:x="1630" w:y="1019"/>
        <w:numPr>
          <w:ilvl w:val="2"/>
          <w:numId w:val="17"/>
        </w:numPr>
        <w:shd w:val="clear" w:color="auto" w:fill="auto"/>
        <w:tabs>
          <w:tab w:val="left" w:pos="1454"/>
        </w:tabs>
        <w:spacing w:before="0" w:line="322" w:lineRule="exact"/>
        <w:ind w:left="0" w:right="180" w:firstLine="567"/>
      </w:pPr>
      <w:r w:rsidRPr="00D76EAC">
        <w:t>Копия паспорта или иного документа, удостоверяющего личность.</w:t>
      </w:r>
    </w:p>
    <w:p w:rsidR="00D76EAC" w:rsidRPr="00D76EAC" w:rsidRDefault="00D76EAC" w:rsidP="00D76EAC">
      <w:pPr>
        <w:pStyle w:val="20"/>
        <w:framePr w:w="9427" w:h="14525" w:hRule="exact" w:wrap="none" w:vAnchor="page" w:hAnchor="page" w:x="1630" w:y="1019"/>
        <w:numPr>
          <w:ilvl w:val="2"/>
          <w:numId w:val="17"/>
        </w:numPr>
        <w:shd w:val="clear" w:color="auto" w:fill="auto"/>
        <w:tabs>
          <w:tab w:val="left" w:pos="1454"/>
        </w:tabs>
        <w:spacing w:before="0" w:line="322" w:lineRule="exact"/>
        <w:ind w:right="180" w:hanging="153"/>
      </w:pPr>
      <w:r w:rsidRPr="00D76EAC">
        <w:t>Банковские реквизиты.</w:t>
      </w:r>
    </w:p>
    <w:p w:rsidR="007C6419" w:rsidRDefault="00D76EAC" w:rsidP="00D76EAC">
      <w:pPr>
        <w:pStyle w:val="20"/>
        <w:framePr w:w="9427" w:h="14525" w:hRule="exact" w:wrap="none" w:vAnchor="page" w:hAnchor="page" w:x="1630" w:y="1019"/>
        <w:shd w:val="clear" w:color="auto" w:fill="auto"/>
        <w:spacing w:before="0" w:line="322" w:lineRule="exact"/>
        <w:ind w:firstLine="567"/>
      </w:pPr>
      <w:r w:rsidRPr="00D76EAC">
        <w:t>.</w:t>
      </w:r>
    </w:p>
    <w:p w:rsidR="009A7C8A" w:rsidRDefault="009A7C8A" w:rsidP="009A7C8A">
      <w:pPr>
        <w:rPr>
          <w:sz w:val="2"/>
          <w:szCs w:val="2"/>
        </w:rPr>
        <w:sectPr w:rsidR="009A7C8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7C8A" w:rsidRDefault="009A7C8A" w:rsidP="009A7C8A">
      <w:pPr>
        <w:pStyle w:val="a4"/>
        <w:framePr w:wrap="none" w:vAnchor="page" w:hAnchor="page" w:x="6237" w:y="601"/>
        <w:shd w:val="clear" w:color="auto" w:fill="auto"/>
        <w:spacing w:line="240" w:lineRule="exact"/>
      </w:pPr>
      <w:r>
        <w:lastRenderedPageBreak/>
        <w:t>4</w:t>
      </w:r>
    </w:p>
    <w:p w:rsidR="0089321F" w:rsidRDefault="00E76483" w:rsidP="0089321F">
      <w:pPr>
        <w:pStyle w:val="20"/>
        <w:framePr w:w="9557" w:h="14205" w:hRule="exact" w:wrap="none" w:vAnchor="page" w:hAnchor="page" w:x="1629" w:y="998"/>
        <w:shd w:val="clear" w:color="auto" w:fill="auto"/>
        <w:spacing w:before="0" w:line="322" w:lineRule="exact"/>
        <w:ind w:firstLine="567"/>
      </w:pPr>
      <w:r w:rsidRPr="00D76EAC">
        <w:t>2.8. Командир народной дружины несет ответственность за достоверность</w:t>
      </w:r>
      <w:r w:rsidRPr="00E76483">
        <w:t xml:space="preserve"> </w:t>
      </w:r>
      <w:r w:rsidRPr="00D76EAC">
        <w:t>и полноту предоставленных сведений о народных дружинниках</w:t>
      </w:r>
      <w:r>
        <w:t>.</w:t>
      </w:r>
    </w:p>
    <w:p w:rsidR="00E76483" w:rsidRPr="00D76EAC" w:rsidRDefault="00E76483" w:rsidP="0089321F">
      <w:pPr>
        <w:pStyle w:val="20"/>
        <w:framePr w:w="9557" w:h="14205" w:hRule="exact" w:wrap="none" w:vAnchor="page" w:hAnchor="page" w:x="1629" w:y="998"/>
        <w:shd w:val="clear" w:color="auto" w:fill="auto"/>
        <w:spacing w:before="0" w:line="322" w:lineRule="exact"/>
        <w:ind w:firstLine="567"/>
      </w:pPr>
      <w:r>
        <w:t>2.9. Администрация Туапсинского муниципального округа издает распоряжение</w:t>
      </w:r>
      <w:r w:rsidR="00A42CB8" w:rsidRPr="00A42CB8">
        <w:t xml:space="preserve"> </w:t>
      </w:r>
      <w:r w:rsidR="00A42CB8" w:rsidRPr="00D76EAC">
        <w:t xml:space="preserve">о материальном стимулировании путем перечисления денежных </w:t>
      </w:r>
      <w:r w:rsidR="00A42CB8">
        <w:t>средств на личные счета народных дружинников</w:t>
      </w:r>
      <w:r w:rsidR="00A42CB8" w:rsidRPr="00D76EAC">
        <w:t xml:space="preserve"> в кредитной организации Российской Федерации</w:t>
      </w:r>
      <w:r w:rsidR="00A42CB8">
        <w:t xml:space="preserve"> в течении 10 рабочих дней со дня регистрации</w:t>
      </w:r>
      <w:r w:rsidR="00A42CB8" w:rsidRPr="00A42CB8">
        <w:t xml:space="preserve"> </w:t>
      </w:r>
      <w:r w:rsidR="00A42CB8" w:rsidRPr="00E76483">
        <w:t>ходатайства</w:t>
      </w:r>
      <w:r w:rsidR="00A42CB8">
        <w:t xml:space="preserve"> командира дружины </w:t>
      </w:r>
      <w:r w:rsidR="00A42CB8" w:rsidRPr="00E76483">
        <w:rPr>
          <w:color w:val="000000"/>
          <w:lang w:bidi="ru-RU"/>
        </w:rPr>
        <w:t xml:space="preserve"> о материальном поощрении народных дружинников</w:t>
      </w:r>
      <w:r w:rsidR="00A42CB8">
        <w:rPr>
          <w:color w:val="000000"/>
          <w:lang w:bidi="ru-RU"/>
        </w:rPr>
        <w:t>.</w:t>
      </w:r>
    </w:p>
    <w:p w:rsidR="0089321F" w:rsidRPr="00D76EAC" w:rsidRDefault="00A42CB8" w:rsidP="00A42CB8">
      <w:pPr>
        <w:pStyle w:val="20"/>
        <w:framePr w:w="9557" w:h="14205" w:hRule="exact" w:wrap="none" w:vAnchor="page" w:hAnchor="page" w:x="1629" w:y="998"/>
        <w:shd w:val="clear" w:color="auto" w:fill="auto"/>
        <w:spacing w:before="0" w:after="273" w:line="322" w:lineRule="exact"/>
        <w:ind w:firstLine="567"/>
      </w:pPr>
      <w:r>
        <w:t xml:space="preserve">2.10. </w:t>
      </w:r>
      <w:r w:rsidR="0089321F" w:rsidRPr="00D76EAC">
        <w:t xml:space="preserve">Выплата материального стимулирования народным дружинникам производится отделом учета и отчетности администрации Туапсинского муниципального округа на основании распоряжения о материальном стимулировании путем перечисления денежных </w:t>
      </w:r>
      <w:r w:rsidR="00E76483">
        <w:t>средств на личные счета народных дружинников</w:t>
      </w:r>
      <w:r w:rsidR="0089321F" w:rsidRPr="00D76EAC">
        <w:t xml:space="preserve"> в кредитной организации Российской Федерации, в течение 10 рабочих дней со дня вступления в силу распоряжения о материальном стимулировании.</w:t>
      </w:r>
    </w:p>
    <w:p w:rsidR="0089321F" w:rsidRDefault="0089321F" w:rsidP="0089321F">
      <w:pPr>
        <w:pStyle w:val="20"/>
        <w:framePr w:w="9557" w:h="14205" w:hRule="exact" w:wrap="none" w:vAnchor="page" w:hAnchor="page" w:x="1629" w:y="998"/>
        <w:shd w:val="clear" w:color="auto" w:fill="auto"/>
        <w:tabs>
          <w:tab w:val="left" w:pos="1214"/>
        </w:tabs>
        <w:spacing w:before="0" w:after="273" w:line="322" w:lineRule="exact"/>
        <w:ind w:left="580"/>
        <w:rPr>
          <w:highlight w:val="yellow"/>
        </w:rPr>
      </w:pPr>
    </w:p>
    <w:p w:rsidR="0089321F" w:rsidRPr="0089321F" w:rsidRDefault="0089321F" w:rsidP="0089321F">
      <w:pPr>
        <w:pStyle w:val="20"/>
        <w:framePr w:w="9557" w:h="14205" w:hRule="exact" w:wrap="none" w:vAnchor="page" w:hAnchor="page" w:x="1629" w:y="998"/>
        <w:shd w:val="clear" w:color="auto" w:fill="auto"/>
        <w:tabs>
          <w:tab w:val="left" w:pos="1214"/>
        </w:tabs>
        <w:spacing w:before="0" w:after="273" w:line="322" w:lineRule="exact"/>
        <w:ind w:left="580"/>
        <w:rPr>
          <w:highlight w:val="yellow"/>
        </w:rPr>
      </w:pPr>
    </w:p>
    <w:p w:rsidR="0089321F" w:rsidRPr="0089321F" w:rsidRDefault="0089321F" w:rsidP="00D76EAC">
      <w:pPr>
        <w:framePr w:w="9557" w:h="14205" w:hRule="exact" w:wrap="none" w:vAnchor="page" w:hAnchor="page" w:x="1629" w:y="99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1F">
        <w:rPr>
          <w:rFonts w:ascii="Times New Roman" w:hAnsi="Times New Roman" w:cs="Times New Roman"/>
          <w:sz w:val="28"/>
          <w:szCs w:val="28"/>
        </w:rPr>
        <w:t>Начальник отдела по профилактике</w:t>
      </w:r>
    </w:p>
    <w:p w:rsidR="0089321F" w:rsidRPr="0089321F" w:rsidRDefault="0089321F" w:rsidP="00D76EAC">
      <w:pPr>
        <w:framePr w:w="9557" w:h="14205" w:hRule="exact" w:wrap="none" w:vAnchor="page" w:hAnchor="page" w:x="1629" w:y="99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1F">
        <w:rPr>
          <w:rFonts w:ascii="Times New Roman" w:hAnsi="Times New Roman" w:cs="Times New Roman"/>
          <w:sz w:val="28"/>
          <w:szCs w:val="28"/>
        </w:rPr>
        <w:t>правонарушений и взаимодействию с</w:t>
      </w:r>
    </w:p>
    <w:p w:rsidR="0089321F" w:rsidRPr="0089321F" w:rsidRDefault="0089321F" w:rsidP="00D76EAC">
      <w:pPr>
        <w:framePr w:w="9557" w:h="14205" w:hRule="exact" w:wrap="none" w:vAnchor="page" w:hAnchor="page" w:x="1629" w:y="99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1F">
        <w:rPr>
          <w:rFonts w:ascii="Times New Roman" w:hAnsi="Times New Roman" w:cs="Times New Roman"/>
          <w:sz w:val="28"/>
          <w:szCs w:val="28"/>
        </w:rPr>
        <w:t>общественными формированиями</w:t>
      </w:r>
    </w:p>
    <w:p w:rsidR="0089321F" w:rsidRPr="0089321F" w:rsidRDefault="0089321F" w:rsidP="00D76EAC">
      <w:pPr>
        <w:framePr w:w="9557" w:h="14205" w:hRule="exact" w:wrap="none" w:vAnchor="page" w:hAnchor="page" w:x="1629" w:y="99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1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89321F" w:rsidRPr="0089321F" w:rsidRDefault="0089321F" w:rsidP="00D76EAC">
      <w:pPr>
        <w:framePr w:w="9557" w:h="14205" w:hRule="exact" w:wrap="none" w:vAnchor="page" w:hAnchor="page" w:x="1629" w:y="99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1F">
        <w:rPr>
          <w:rFonts w:ascii="Times New Roman" w:hAnsi="Times New Roman" w:cs="Times New Roman"/>
          <w:sz w:val="28"/>
          <w:szCs w:val="28"/>
        </w:rPr>
        <w:t>образования Туапсинский</w:t>
      </w:r>
    </w:p>
    <w:p w:rsidR="0089321F" w:rsidRPr="0089321F" w:rsidRDefault="0089321F" w:rsidP="00D76EAC">
      <w:pPr>
        <w:framePr w:w="9557" w:h="14205" w:hRule="exact" w:wrap="none" w:vAnchor="page" w:hAnchor="page" w:x="1629" w:y="99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1F">
        <w:rPr>
          <w:rFonts w:ascii="Times New Roman" w:hAnsi="Times New Roman" w:cs="Times New Roman"/>
          <w:sz w:val="28"/>
          <w:szCs w:val="28"/>
        </w:rPr>
        <w:t xml:space="preserve">муниципальный округ       </w:t>
      </w:r>
      <w:r w:rsidRPr="0089321F">
        <w:rPr>
          <w:rFonts w:ascii="Times New Roman" w:hAnsi="Times New Roman" w:cs="Times New Roman"/>
          <w:sz w:val="28"/>
          <w:szCs w:val="28"/>
        </w:rPr>
        <w:tab/>
      </w:r>
      <w:r w:rsidRPr="0089321F">
        <w:rPr>
          <w:rFonts w:ascii="Times New Roman" w:hAnsi="Times New Roman" w:cs="Times New Roman"/>
          <w:sz w:val="28"/>
          <w:szCs w:val="28"/>
        </w:rPr>
        <w:tab/>
      </w:r>
      <w:r w:rsidRPr="0089321F">
        <w:rPr>
          <w:rFonts w:ascii="Times New Roman" w:hAnsi="Times New Roman" w:cs="Times New Roman"/>
          <w:sz w:val="28"/>
          <w:szCs w:val="28"/>
        </w:rPr>
        <w:tab/>
      </w:r>
      <w:r w:rsidRPr="0089321F">
        <w:rPr>
          <w:rFonts w:ascii="Times New Roman" w:hAnsi="Times New Roman" w:cs="Times New Roman"/>
          <w:sz w:val="28"/>
          <w:szCs w:val="28"/>
        </w:rPr>
        <w:tab/>
      </w:r>
      <w:r w:rsidRPr="0089321F">
        <w:rPr>
          <w:rFonts w:ascii="Times New Roman" w:hAnsi="Times New Roman" w:cs="Times New Roman"/>
          <w:sz w:val="28"/>
          <w:szCs w:val="28"/>
        </w:rPr>
        <w:tab/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21F">
        <w:rPr>
          <w:rFonts w:ascii="Times New Roman" w:hAnsi="Times New Roman" w:cs="Times New Roman"/>
          <w:sz w:val="28"/>
          <w:szCs w:val="28"/>
        </w:rPr>
        <w:t>К.И. Здор</w:t>
      </w:r>
    </w:p>
    <w:p w:rsidR="009A7C8A" w:rsidRDefault="009A7C8A" w:rsidP="009A7C8A">
      <w:pPr>
        <w:rPr>
          <w:sz w:val="2"/>
          <w:szCs w:val="2"/>
        </w:rPr>
        <w:sectPr w:rsidR="009A7C8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7C8A" w:rsidRDefault="009A7C8A" w:rsidP="009A7C8A">
      <w:pPr>
        <w:pStyle w:val="a4"/>
        <w:framePr w:wrap="none" w:vAnchor="page" w:hAnchor="page" w:x="6402" w:y="616"/>
        <w:shd w:val="clear" w:color="auto" w:fill="auto"/>
        <w:spacing w:line="240" w:lineRule="exact"/>
      </w:pPr>
      <w:r>
        <w:lastRenderedPageBreak/>
        <w:t>5</w:t>
      </w:r>
    </w:p>
    <w:p w:rsidR="00AF5F31" w:rsidRPr="000013D8" w:rsidRDefault="00AF5F31" w:rsidP="00AF5F31">
      <w:pPr>
        <w:spacing w:after="0" w:line="240" w:lineRule="auto"/>
        <w:ind w:left="4254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AF5F31" w:rsidRDefault="00AF5F31" w:rsidP="00AF5F31">
      <w:pPr>
        <w:spacing w:after="0"/>
        <w:ind w:left="2127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Pr="00AF5F31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AF5F31"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>Положени</w:t>
      </w:r>
      <w:r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>ю</w:t>
      </w:r>
      <w:r w:rsidRPr="00AF5F31"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 xml:space="preserve"> о материальном </w:t>
      </w:r>
    </w:p>
    <w:p w:rsidR="00AF5F31" w:rsidRDefault="00AF5F31" w:rsidP="00AF5F31">
      <w:pPr>
        <w:spacing w:after="0"/>
        <w:ind w:left="4962"/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</w:pPr>
      <w:r w:rsidRPr="00AF5F31"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>стимулировании народных дружинников, участвующих</w:t>
      </w:r>
      <w:r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 xml:space="preserve"> в</w:t>
      </w:r>
    </w:p>
    <w:p w:rsidR="00AF5F31" w:rsidRPr="00AF5F31" w:rsidRDefault="00AF5F31" w:rsidP="00AF5F31">
      <w:pPr>
        <w:spacing w:after="0"/>
        <w:ind w:left="4962"/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</w:pPr>
      <w:r w:rsidRPr="00AF5F31"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>охране общественного порядка</w:t>
      </w:r>
    </w:p>
    <w:p w:rsidR="00AF5F31" w:rsidRPr="00AF5F31" w:rsidRDefault="00AF5F31" w:rsidP="00AF5F31">
      <w:pPr>
        <w:suppressAutoHyphens/>
        <w:spacing w:after="0" w:line="240" w:lineRule="auto"/>
        <w:ind w:left="3545" w:firstLine="709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</w:pPr>
      <w:r w:rsidRPr="00AF5F31"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>на территории Туапсинского</w:t>
      </w:r>
    </w:p>
    <w:p w:rsidR="00AF5F31" w:rsidRPr="00AF5F31" w:rsidRDefault="00AF5F31" w:rsidP="00AF5F31">
      <w:pPr>
        <w:spacing w:after="0"/>
        <w:ind w:left="1418" w:firstLine="709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ab/>
        <w:t xml:space="preserve">   </w:t>
      </w:r>
      <w:r w:rsidRPr="00AF5F31"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>муниципального округа</w:t>
      </w:r>
    </w:p>
    <w:p w:rsidR="00AF5F31" w:rsidRPr="000013D8" w:rsidRDefault="00AF5F31" w:rsidP="00AF5F31">
      <w:pPr>
        <w:spacing w:after="0" w:line="240" w:lineRule="auto"/>
        <w:ind w:left="4963"/>
        <w:rPr>
          <w:rFonts w:ascii="Times New Roman" w:eastAsia="Times New Roman" w:hAnsi="Times New Roman" w:cs="Times New Roman"/>
          <w:sz w:val="28"/>
          <w:szCs w:val="28"/>
        </w:rPr>
      </w:pPr>
    </w:p>
    <w:p w:rsidR="00AF5F31" w:rsidRDefault="00AF5F31" w:rsidP="00AF5F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5F31" w:rsidRDefault="00AF5F31" w:rsidP="00AF5F31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AF5F31" w:rsidRDefault="00AF5F31" w:rsidP="00AF5F31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AF5F31" w:rsidRDefault="00AF5F31" w:rsidP="00AF5F31">
      <w:pPr>
        <w:widowControl w:val="0"/>
        <w:spacing w:after="0" w:line="317" w:lineRule="exact"/>
        <w:ind w:left="4254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     Главе</w:t>
      </w:r>
    </w:p>
    <w:p w:rsidR="00AF5F31" w:rsidRDefault="00AF5F31" w:rsidP="00AF5F31">
      <w:pPr>
        <w:widowControl w:val="0"/>
        <w:spacing w:after="0" w:line="317" w:lineRule="exact"/>
        <w:ind w:left="4254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     муниципального образования</w:t>
      </w:r>
    </w:p>
    <w:p w:rsidR="00AF5F31" w:rsidRDefault="00AF5F31" w:rsidP="00AF5F31">
      <w:pPr>
        <w:widowControl w:val="0"/>
        <w:spacing w:after="0" w:line="317" w:lineRule="exact"/>
        <w:ind w:left="4254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     Туапсинский муниципальный округ</w:t>
      </w:r>
    </w:p>
    <w:p w:rsidR="00AF5F31" w:rsidRDefault="00AF5F31" w:rsidP="00AF5F31">
      <w:pPr>
        <w:jc w:val="right"/>
        <w:rPr>
          <w:rFonts w:eastAsiaTheme="minorHAnsi"/>
          <w:lang w:eastAsia="en-US"/>
        </w:rPr>
      </w:pPr>
    </w:p>
    <w:p w:rsidR="00AF5F31" w:rsidRDefault="00AF5F31" w:rsidP="00AF5F31">
      <w:pPr>
        <w:spacing w:after="0" w:line="280" w:lineRule="exact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="00AF5F31" w:rsidRDefault="00AF5F31" w:rsidP="00AF5F31">
      <w:pPr>
        <w:spacing w:after="0" w:line="28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AF5F31" w:rsidRDefault="00AF5F31" w:rsidP="00AF5F31">
      <w:pPr>
        <w:spacing w:after="0" w:line="28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Ходатайство</w:t>
      </w:r>
    </w:p>
    <w:p w:rsidR="00AF5F31" w:rsidRDefault="00AF5F31" w:rsidP="00AF5F31">
      <w:pPr>
        <w:widowControl w:val="0"/>
        <w:spacing w:after="284" w:line="28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 материальном поощрении народных дружинников</w:t>
      </w:r>
    </w:p>
    <w:p w:rsidR="00AF5F31" w:rsidRDefault="00AF5F31" w:rsidP="00AF5F31">
      <w:pPr>
        <w:widowControl w:val="0"/>
        <w:spacing w:after="0" w:line="317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целях материального стимулирования народных дружинников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br/>
        <w:t>успешное и добросовестное исполнение своих обязанностей по охране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br/>
        <w:t>общественного порядка, предупреждению и пресечению правонарушений, в соответствии с Положением о материальном поощрении народных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br/>
        <w:t>дружинников, участвующих в охране общественного порядка на территории Туапсинского муниципального округа, прошу Вас выплатить материальное</w:t>
      </w:r>
    </w:p>
    <w:p w:rsidR="00AF5F31" w:rsidRDefault="00AF5F31" w:rsidP="00AF5F31">
      <w:pPr>
        <w:widowControl w:val="0"/>
        <w:tabs>
          <w:tab w:val="left" w:leader="underscore" w:pos="7354"/>
          <w:tab w:val="left" w:leader="underscore" w:pos="9617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поощрение народным дружинникам в количестве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 xml:space="preserve">человек за ____ выходов за  период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 xml:space="preserve">____________, </w:t>
      </w:r>
    </w:p>
    <w:p w:rsidR="00AF5F31" w:rsidRDefault="00AF5F31" w:rsidP="00AF5F31">
      <w:pPr>
        <w:widowControl w:val="0"/>
        <w:tabs>
          <w:tab w:val="left" w:leader="underscore" w:pos="7354"/>
          <w:tab w:val="left" w:leader="underscore" w:pos="9617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 общую сумму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>____________</w:t>
      </w:r>
    </w:p>
    <w:p w:rsidR="00AF5F31" w:rsidRDefault="00AF5F31" w:rsidP="00AF5F31">
      <w:pPr>
        <w:widowControl w:val="0"/>
        <w:spacing w:after="244" w:line="326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рублей за счет ассигнований, предусмотренных на материальное поощрение народных дружинников.</w:t>
      </w:r>
    </w:p>
    <w:p w:rsidR="00AF5F31" w:rsidRDefault="00AF5F31" w:rsidP="00AF5F31">
      <w:pPr>
        <w:tabs>
          <w:tab w:val="left" w:pos="2715"/>
        </w:tabs>
        <w:rPr>
          <w:rFonts w:eastAsiaTheme="minorHAnsi"/>
          <w:lang w:eastAsia="en-US"/>
        </w:rPr>
      </w:pPr>
    </w:p>
    <w:p w:rsidR="00AF5F31" w:rsidRDefault="00AF5F31" w:rsidP="00AF5F31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Командир</w:t>
      </w:r>
    </w:p>
    <w:p w:rsidR="00AF5F31" w:rsidRDefault="00AF5F31" w:rsidP="00AF5F31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народной дружины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 xml:space="preserve">          ФИО</w:t>
      </w:r>
    </w:p>
    <w:p w:rsidR="00AF5F31" w:rsidRDefault="00AF5F31" w:rsidP="00AF5F31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AF5F31" w:rsidRDefault="00AF5F31" w:rsidP="00AF5F31">
      <w:pPr>
        <w:widowControl w:val="0"/>
        <w:spacing w:after="0" w:line="190" w:lineRule="exact"/>
        <w:ind w:left="620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bidi="ru-RU"/>
        </w:rPr>
      </w:pPr>
    </w:p>
    <w:p w:rsidR="00AF5F31" w:rsidRDefault="00AF5F31" w:rsidP="00AF5F31">
      <w:pPr>
        <w:widowControl w:val="0"/>
        <w:spacing w:after="0" w:line="190" w:lineRule="exact"/>
        <w:ind w:left="620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bidi="ru-RU"/>
        </w:rPr>
      </w:pPr>
    </w:p>
    <w:p w:rsidR="00AF5F31" w:rsidRDefault="00115235" w:rsidP="0011523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Согласовано:</w:t>
      </w:r>
    </w:p>
    <w:p w:rsidR="00115235" w:rsidRDefault="00115235" w:rsidP="0011523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Специалист по профилактике</w:t>
      </w:r>
    </w:p>
    <w:p w:rsidR="00115235" w:rsidRDefault="00115235" w:rsidP="0011523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правонарушений МКУ «Управление</w:t>
      </w:r>
    </w:p>
    <w:p w:rsidR="00115235" w:rsidRDefault="00115235" w:rsidP="0011523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территорий Туапсинского </w:t>
      </w:r>
    </w:p>
    <w:p w:rsidR="00115235" w:rsidRDefault="00115235" w:rsidP="0011523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муниципального округа»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 xml:space="preserve">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ФИО</w:t>
      </w:r>
    </w:p>
    <w:p w:rsidR="009A7C8A" w:rsidRPr="009A7C8A" w:rsidRDefault="009A7C8A" w:rsidP="009A7C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A7C8A" w:rsidRPr="009A7C8A" w:rsidSect="007D1933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3D8" w:rsidRDefault="000013D8" w:rsidP="000013D8">
      <w:pPr>
        <w:spacing w:after="0" w:line="240" w:lineRule="auto"/>
      </w:pPr>
      <w:r>
        <w:separator/>
      </w:r>
    </w:p>
  </w:endnote>
  <w:endnote w:type="continuationSeparator" w:id="0">
    <w:p w:rsidR="000013D8" w:rsidRDefault="000013D8" w:rsidP="00001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avi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3D8" w:rsidRDefault="000013D8" w:rsidP="000013D8">
      <w:pPr>
        <w:spacing w:after="0" w:line="240" w:lineRule="auto"/>
      </w:pPr>
      <w:r>
        <w:separator/>
      </w:r>
    </w:p>
  </w:footnote>
  <w:footnote w:type="continuationSeparator" w:id="0">
    <w:p w:rsidR="000013D8" w:rsidRDefault="000013D8" w:rsidP="00001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674B7"/>
    <w:multiLevelType w:val="multilevel"/>
    <w:tmpl w:val="C25E2F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264359"/>
    <w:multiLevelType w:val="multilevel"/>
    <w:tmpl w:val="D71E4E7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BEE5049"/>
    <w:multiLevelType w:val="multilevel"/>
    <w:tmpl w:val="A3F6B11E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1113F1"/>
    <w:multiLevelType w:val="multilevel"/>
    <w:tmpl w:val="780830DA"/>
    <w:lvl w:ilvl="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D02C56"/>
    <w:multiLevelType w:val="multilevel"/>
    <w:tmpl w:val="902C57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63E0E7E"/>
    <w:multiLevelType w:val="multilevel"/>
    <w:tmpl w:val="5B14A23A"/>
    <w:lvl w:ilvl="0">
      <w:start w:val="9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FD23B4"/>
    <w:multiLevelType w:val="multilevel"/>
    <w:tmpl w:val="D4C4050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E182B46"/>
    <w:multiLevelType w:val="multilevel"/>
    <w:tmpl w:val="A74826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E960DBD"/>
    <w:multiLevelType w:val="multilevel"/>
    <w:tmpl w:val="7806E4B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2901CA"/>
    <w:multiLevelType w:val="multilevel"/>
    <w:tmpl w:val="92C06E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4865D08"/>
    <w:multiLevelType w:val="multilevel"/>
    <w:tmpl w:val="0F3E32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5056CAB"/>
    <w:multiLevelType w:val="multilevel"/>
    <w:tmpl w:val="3356E9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303CBA"/>
    <w:multiLevelType w:val="multilevel"/>
    <w:tmpl w:val="C2F0EA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DF545E9"/>
    <w:multiLevelType w:val="multilevel"/>
    <w:tmpl w:val="72EA09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1193598"/>
    <w:multiLevelType w:val="multilevel"/>
    <w:tmpl w:val="89086B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39B02A2"/>
    <w:multiLevelType w:val="multilevel"/>
    <w:tmpl w:val="53868F5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D6C1DC6"/>
    <w:multiLevelType w:val="multilevel"/>
    <w:tmpl w:val="7806E4B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1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 w:numId="9">
    <w:abstractNumId w:val="15"/>
  </w:num>
  <w:num w:numId="1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6"/>
  </w:num>
  <w:num w:numId="12">
    <w:abstractNumId w:val="9"/>
  </w:num>
  <w:num w:numId="13">
    <w:abstractNumId w:val="14"/>
  </w:num>
  <w:num w:numId="14">
    <w:abstractNumId w:val="12"/>
  </w:num>
  <w:num w:numId="15">
    <w:abstractNumId w:val="4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8A"/>
    <w:rsid w:val="000013D8"/>
    <w:rsid w:val="000B6820"/>
    <w:rsid w:val="00115235"/>
    <w:rsid w:val="0020235B"/>
    <w:rsid w:val="003D22D7"/>
    <w:rsid w:val="003F046A"/>
    <w:rsid w:val="004F4A9C"/>
    <w:rsid w:val="006C35D7"/>
    <w:rsid w:val="00776D9E"/>
    <w:rsid w:val="00791B5A"/>
    <w:rsid w:val="007C6419"/>
    <w:rsid w:val="007D1933"/>
    <w:rsid w:val="007F4223"/>
    <w:rsid w:val="00827C0E"/>
    <w:rsid w:val="0089321F"/>
    <w:rsid w:val="00896ACD"/>
    <w:rsid w:val="008E6631"/>
    <w:rsid w:val="0093420A"/>
    <w:rsid w:val="00977471"/>
    <w:rsid w:val="009A7C8A"/>
    <w:rsid w:val="009F1318"/>
    <w:rsid w:val="00A42CB8"/>
    <w:rsid w:val="00AF5F31"/>
    <w:rsid w:val="00B02DB4"/>
    <w:rsid w:val="00B716B6"/>
    <w:rsid w:val="00CD2AD8"/>
    <w:rsid w:val="00D54E63"/>
    <w:rsid w:val="00D76EAC"/>
    <w:rsid w:val="00D9195C"/>
    <w:rsid w:val="00E76483"/>
    <w:rsid w:val="00EE4FCA"/>
    <w:rsid w:val="00F64D7F"/>
    <w:rsid w:val="00FB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92CA3-526C-40DC-A5F2-F9BD3E25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A7C8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1">
    <w:name w:val="Заголовок №1_"/>
    <w:basedOn w:val="a0"/>
    <w:link w:val="10"/>
    <w:rsid w:val="009A7C8A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116pt">
    <w:name w:val="Заголовок №1 + 16 pt"/>
    <w:basedOn w:val="1"/>
    <w:rsid w:val="009A7C8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A7C8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7C8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9A7C8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A7C8A"/>
    <w:pPr>
      <w:widowControl w:val="0"/>
      <w:shd w:val="clear" w:color="auto" w:fill="FFFFFF"/>
      <w:spacing w:after="18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9A7C8A"/>
    <w:pPr>
      <w:widowControl w:val="0"/>
      <w:shd w:val="clear" w:color="auto" w:fill="FFFFFF"/>
      <w:spacing w:before="180" w:after="0" w:line="72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40">
    <w:name w:val="Основной текст (4)"/>
    <w:basedOn w:val="a"/>
    <w:link w:val="4"/>
    <w:rsid w:val="009A7C8A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9A7C8A"/>
    <w:pPr>
      <w:widowControl w:val="0"/>
      <w:shd w:val="clear" w:color="auto" w:fill="FFFFFF"/>
      <w:spacing w:before="180" w:after="0" w:line="319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Колонтитул_"/>
    <w:basedOn w:val="a0"/>
    <w:link w:val="a4"/>
    <w:rsid w:val="009A7C8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">
    <w:name w:val="Заголовок №2_"/>
    <w:basedOn w:val="a0"/>
    <w:link w:val="23"/>
    <w:rsid w:val="009A7C8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A7C8A"/>
    <w:rPr>
      <w:rFonts w:ascii="MS Reference Sans Serif" w:eastAsia="MS Reference Sans Serif" w:hAnsi="MS Reference Sans Serif" w:cs="MS Reference Sans Serif"/>
      <w:sz w:val="9"/>
      <w:szCs w:val="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A7C8A"/>
    <w:rPr>
      <w:rFonts w:ascii="Arial" w:eastAsia="Arial" w:hAnsi="Arial" w:cs="Arial"/>
      <w:sz w:val="15"/>
      <w:szCs w:val="15"/>
      <w:shd w:val="clear" w:color="auto" w:fill="FFFFFF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9A7C8A"/>
    <w:rPr>
      <w:rFonts w:ascii="David" w:eastAsia="David" w:hAnsi="David" w:cs="David"/>
      <w:sz w:val="11"/>
      <w:szCs w:val="11"/>
      <w:shd w:val="clear" w:color="auto" w:fill="FFFFFF"/>
    </w:rPr>
  </w:style>
  <w:style w:type="paragraph" w:customStyle="1" w:styleId="a4">
    <w:name w:val="Колонтитул"/>
    <w:basedOn w:val="a"/>
    <w:link w:val="a3"/>
    <w:rsid w:val="009A7C8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Заголовок №2"/>
    <w:basedOn w:val="a"/>
    <w:link w:val="22"/>
    <w:rsid w:val="009A7C8A"/>
    <w:pPr>
      <w:widowControl w:val="0"/>
      <w:shd w:val="clear" w:color="auto" w:fill="FFFFFF"/>
      <w:spacing w:before="900" w:after="0" w:line="319" w:lineRule="exac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9A7C8A"/>
    <w:pPr>
      <w:widowControl w:val="0"/>
      <w:shd w:val="clear" w:color="auto" w:fill="FFFFFF"/>
      <w:spacing w:after="0" w:line="0" w:lineRule="atLeast"/>
    </w:pPr>
    <w:rPr>
      <w:rFonts w:ascii="MS Reference Sans Serif" w:eastAsia="MS Reference Sans Serif" w:hAnsi="MS Reference Sans Serif" w:cs="MS Reference Sans Serif"/>
      <w:sz w:val="9"/>
      <w:szCs w:val="9"/>
    </w:rPr>
  </w:style>
  <w:style w:type="paragraph" w:customStyle="1" w:styleId="60">
    <w:name w:val="Основной текст (6)"/>
    <w:basedOn w:val="a"/>
    <w:link w:val="6"/>
    <w:rsid w:val="009A7C8A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5"/>
      <w:szCs w:val="15"/>
      <w:lang w:val="en-US" w:eastAsia="en-US" w:bidi="en-US"/>
    </w:rPr>
  </w:style>
  <w:style w:type="paragraph" w:customStyle="1" w:styleId="70">
    <w:name w:val="Основной текст (7)"/>
    <w:basedOn w:val="a"/>
    <w:link w:val="7"/>
    <w:rsid w:val="009A7C8A"/>
    <w:pPr>
      <w:widowControl w:val="0"/>
      <w:shd w:val="clear" w:color="auto" w:fill="FFFFFF"/>
      <w:spacing w:before="120" w:after="120" w:line="0" w:lineRule="atLeast"/>
    </w:pPr>
    <w:rPr>
      <w:rFonts w:ascii="David" w:eastAsia="David" w:hAnsi="David" w:cs="David"/>
      <w:sz w:val="11"/>
      <w:szCs w:val="11"/>
    </w:rPr>
  </w:style>
  <w:style w:type="paragraph" w:styleId="a5">
    <w:name w:val="header"/>
    <w:basedOn w:val="a"/>
    <w:link w:val="a6"/>
    <w:uiPriority w:val="99"/>
    <w:unhideWhenUsed/>
    <w:rsid w:val="00001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13D8"/>
  </w:style>
  <w:style w:type="paragraph" w:styleId="a7">
    <w:name w:val="footer"/>
    <w:basedOn w:val="a"/>
    <w:link w:val="a8"/>
    <w:uiPriority w:val="99"/>
    <w:unhideWhenUsed/>
    <w:rsid w:val="00001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13D8"/>
  </w:style>
  <w:style w:type="paragraph" w:styleId="a9">
    <w:name w:val="Balloon Text"/>
    <w:basedOn w:val="a"/>
    <w:link w:val="aa"/>
    <w:uiPriority w:val="99"/>
    <w:semiHidden/>
    <w:unhideWhenUsed/>
    <w:rsid w:val="00D76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6EAC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E76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Кирилл Здор</cp:lastModifiedBy>
  <cp:revision>10</cp:revision>
  <cp:lastPrinted>2025-01-23T13:43:00Z</cp:lastPrinted>
  <dcterms:created xsi:type="dcterms:W3CDTF">2025-01-23T10:24:00Z</dcterms:created>
  <dcterms:modified xsi:type="dcterms:W3CDTF">2025-01-29T08:17:00Z</dcterms:modified>
</cp:coreProperties>
</file>